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50549" w14:textId="77777777" w:rsidR="009B73ED" w:rsidRDefault="009B73ED" w:rsidP="009B73ED">
      <w:pPr>
        <w:jc w:val="center"/>
        <w:rPr>
          <w:b/>
          <w:bCs/>
          <w:sz w:val="32"/>
          <w:szCs w:val="32"/>
        </w:rPr>
      </w:pPr>
      <w:r w:rsidRPr="009B73ED">
        <w:rPr>
          <w:b/>
          <w:bCs/>
          <w:sz w:val="32"/>
          <w:szCs w:val="32"/>
        </w:rPr>
        <w:t>Organo di controllo che svolge le funzioni di ODV</w:t>
      </w:r>
    </w:p>
    <w:p w14:paraId="50DD5F90" w14:textId="77777777" w:rsidR="009B73ED" w:rsidRPr="009B73ED" w:rsidRDefault="009B73ED" w:rsidP="009B73ED">
      <w:pPr>
        <w:jc w:val="center"/>
        <w:rPr>
          <w:b/>
          <w:bCs/>
          <w:sz w:val="32"/>
          <w:szCs w:val="32"/>
        </w:rPr>
      </w:pPr>
    </w:p>
    <w:p w14:paraId="7948C47E" w14:textId="77777777" w:rsidR="009B73ED" w:rsidRPr="009B73ED" w:rsidRDefault="009B73ED" w:rsidP="009B73ED">
      <w:pPr>
        <w:jc w:val="center"/>
        <w:rPr>
          <w:sz w:val="32"/>
          <w:szCs w:val="32"/>
        </w:rPr>
      </w:pPr>
      <w:r w:rsidRPr="009B73ED">
        <w:rPr>
          <w:sz w:val="32"/>
          <w:szCs w:val="32"/>
        </w:rPr>
        <w:t>Nominativi: AVV Riccardo Carloni</w:t>
      </w:r>
    </w:p>
    <w:p w14:paraId="1566C86E" w14:textId="77777777" w:rsidR="001F5792" w:rsidRDefault="001F5792"/>
    <w:sectPr w:rsidR="001F57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045"/>
    <w:rsid w:val="001F5792"/>
    <w:rsid w:val="00233045"/>
    <w:rsid w:val="00673FFA"/>
    <w:rsid w:val="009B73ED"/>
    <w:rsid w:val="00A65F03"/>
    <w:rsid w:val="00D958E3"/>
    <w:rsid w:val="00F1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2583"/>
  <w15:chartTrackingRefBased/>
  <w15:docId w15:val="{A4BDF6B4-E46F-4A90-8107-5E3793F79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33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33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30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33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330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33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33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33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33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330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330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30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3304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3304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330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330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330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330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33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33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33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33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33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330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330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3304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330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3304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330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Fondazione Carnevale di Viareggio</dc:creator>
  <cp:keywords/>
  <dc:description/>
  <cp:lastModifiedBy>Fondazione Carnevale di Viareggio</cp:lastModifiedBy>
  <cp:revision>2</cp:revision>
  <dcterms:created xsi:type="dcterms:W3CDTF">2025-10-23T07:44:00Z</dcterms:created>
  <dcterms:modified xsi:type="dcterms:W3CDTF">2025-10-23T07:44:00Z</dcterms:modified>
</cp:coreProperties>
</file>